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41" w:rsidRPr="00F65F41" w:rsidRDefault="00F65F41" w:rsidP="00F65F41">
      <w:pPr>
        <w:spacing w:after="551" w:line="241" w:lineRule="auto"/>
        <w:ind w:left="7334" w:right="-15" w:firstLine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5F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</w:t>
      </w:r>
      <w:r w:rsidR="00D37E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</w:t>
      </w:r>
      <w:r w:rsidRPr="00F65F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D37E24" w:rsidRPr="00F3697A">
        <w:rPr>
          <w:rFonts w:eastAsia="Times New Roman" w:cstheme="minorHAnsi"/>
          <w:lang w:eastAsia="ru-RU"/>
        </w:rPr>
        <w:t xml:space="preserve">к Учетной политике для целей </w:t>
      </w:r>
      <w:bookmarkStart w:id="0" w:name="_GoBack"/>
      <w:bookmarkEnd w:id="0"/>
      <w:r w:rsidR="00D37E24" w:rsidRPr="00F3697A">
        <w:rPr>
          <w:rFonts w:eastAsia="Times New Roman" w:cstheme="minorHAnsi"/>
          <w:lang w:eastAsia="ru-RU"/>
        </w:rPr>
        <w:t>бухгалтерского учета</w:t>
      </w:r>
      <w:r w:rsidR="00D37E24" w:rsidRPr="00F65F4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65F41" w:rsidRPr="00F65F41" w:rsidRDefault="00F65F41" w:rsidP="00F65F41">
      <w:pPr>
        <w:spacing w:after="279" w:line="243" w:lineRule="auto"/>
        <w:ind w:left="1664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5F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Рабочий план счетов бухгалтерского учета учреждения</w:t>
      </w:r>
    </w:p>
    <w:tbl>
      <w:tblPr>
        <w:tblStyle w:val="TableGrid"/>
        <w:tblW w:w="9910" w:type="dxa"/>
        <w:tblInd w:w="-12" w:type="dxa"/>
        <w:tblLayout w:type="fixed"/>
        <w:tblCellMar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799"/>
        <w:gridCol w:w="1865"/>
        <w:gridCol w:w="1031"/>
        <w:gridCol w:w="992"/>
        <w:gridCol w:w="709"/>
        <w:gridCol w:w="4514"/>
      </w:tblGrid>
      <w:tr w:rsidR="00F65F41" w:rsidRPr="00F65F41" w:rsidTr="00680675">
        <w:trPr>
          <w:trHeight w:val="1109"/>
        </w:trPr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Аналитический код по классификационному признаку поступлений и выбытий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Синте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тическ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ий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счет (19–23 разряд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Ан али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тич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еск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ий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(по</w:t>
            </w:r>
          </w:p>
          <w:p w:rsidR="00F65F41" w:rsidRPr="00F65F41" w:rsidRDefault="00F65F41" w:rsidP="00F65F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</w:t>
            </w:r>
          </w:p>
          <w:p w:rsidR="00F65F41" w:rsidRPr="00F65F41" w:rsidRDefault="00F65F41" w:rsidP="00F65F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СГ</w:t>
            </w:r>
          </w:p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У)</w:t>
            </w:r>
          </w:p>
        </w:tc>
        <w:tc>
          <w:tcPr>
            <w:tcW w:w="4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счета</w:t>
            </w:r>
          </w:p>
        </w:tc>
      </w:tr>
      <w:tr w:rsidR="00F65F41" w:rsidRPr="00F65F41" w:rsidTr="00680675">
        <w:trPr>
          <w:trHeight w:val="16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1–4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разр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яды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5–17 разряды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КФО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18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разря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</w:t>
            </w: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65F41" w:rsidRPr="00F65F41" w:rsidTr="00680675">
        <w:trPr>
          <w:trHeight w:val="27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Жилые помещения – недвижимое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Нежилые помещения (здания и сооружения)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Инвестиционная недвижимость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Транспортные средства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Нежилые помещения (здания и сооружения)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Машины и оборудование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Транспортные средства –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Инвентарь производственный и хозяйственный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ресурсы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основные средства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Нежилые помещения (здания и сооружения)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Инвестиционная недвижимость – иное движимое имущество учреждения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Машины и оборудование – иное движимое имущество учреждения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Транспортные средства –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Инвентарь производственный и хозяйственный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ресурсы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основные средства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Жилые помещения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Нежилые помещения (здания и сооружения)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Машины и оборудование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Транспортные средства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Инвентарь производственный и хозяйственный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ресурсы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101.98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основные средства – имущество в концессии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Нематериальные активы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Нематериальные активы –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102.2D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объекты интеллектуальной собственности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102.2I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Программное обеспечение и базы данных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102.2N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Научные исследования (научно исследовательские разработки) - особо </w:t>
            </w: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102.2R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Опытно-конструкторские и технологические разработки -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Нематериальные активы –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102.3D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объекты интеллектуальной собственности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102.3I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Программное обеспечение и базы данных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102.3N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Научные исследования (научно исследовательские разработки) - иное движимое имущество учреждения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102.3R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 w:right="8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Опытно-конструкторские и технологические разработки -иное движимое имущество учреждения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Нематериальные активы –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102.9D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объекты интеллектуальной собственности - имущество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102.9I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Программное обеспечение и базы данных имущество в концессии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102.9N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Научные исследования (научно исследовательские разработки) имущество в концессии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102.9R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Опытно-конструкторские 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технологические разработки - имущество в концессии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активы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активы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Земля (земельные участки) -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ресурсы -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непроизведенные активы – недвижимое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активы –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ресурсы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непроизведенные активы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Непроизведенные активы – в составе имущества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103.91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Земля – в составе имущества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жилых помещений – недвижимого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нежилых помещений (зданий и сооружений) – недвижимого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инвестиционной недвижимости –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транспортных средств –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нежилых помещений (зданий и сооружений)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машин и оборудования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транспортных средств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инвентаря производственного и хозяйственного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биологических ресурсов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прочих основных средств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иных объектов интеллектуальной собственности - особо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программного обеспечения и баз данных -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научных исследований (научно-исследовательских разработок)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104.2R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опытно-конструкторских и технологических разработок - особо ценного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нежилых помещений –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инвестиционной недвижимости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машин и оборудования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транспортных средств –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инвентаря производственного и хозяйственного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биологических ресурсов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прочих основных средств –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иных объектов интеллектуальной собственности - иного движимого имущества учреждения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программного обеспечения и баз данных -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научных исследований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(научно-исследовательских разработок)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104.3R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опытно-конструкторских и технологических разработок - иного движимого имущества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жилыми помещениями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нежилыми помещениями (зданиями и сооружениями)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машинами и оборудованием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транспортными средствами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инвентарем производственным и хозяйственным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биологическими ресурсами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прочими основными средствами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непроизведенными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имущества, составляющего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недвижимого имущества в составе имущества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движимого имущества в составе имущества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нематериальных активов в составе имущества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имущества казны в концессии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104.5I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имущества казны программного обеспечения и баз данных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нематериальными активами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104.6D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иными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объектами интеллектуальной собственности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104.6I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программным обеспечением и базами данных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104.6N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прав пользования научными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исследованиями (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научноисследовательскими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разработками)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104.6R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Амортизация прав пользования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опытноконструкторскими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и технологическими разработками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имущества учреждения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жилых помещений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нежилых помещений (зданий и сооружений)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машин и оборудования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транспортных средств в концессии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инвентаря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производственного и хозяйственного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биологических ресурсов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прочего имущества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104.9I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Амортизация программного обеспечения и баз данных - имущества в концессии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 –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Лекарственные препараты и медицинские материалы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Продукты питания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Горюче-смазочные материалы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Строительные материалы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Мягкий инвентарь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материальные запасы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Готовая продукция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Товары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105.А8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(На складах) Товары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105.Б8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</w:t>
            </w:r>
            <w:proofErr w:type="gram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</w:t>
            </w:r>
            <w:proofErr w:type="gram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рознице) Товары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Наценка на товары –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Лекарственные препараты и медицинские материалы - иное движимое имущество учреждения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Продукты питания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Горюче–смазочные материалы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Строительные материалы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Мягкий инвентарь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материальные запасы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Готовая продукция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Товары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105.В8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(На складах) Товары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105.Г8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</w:t>
            </w:r>
            <w:proofErr w:type="gram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</w:t>
            </w:r>
            <w:proofErr w:type="gram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рознице) Товары –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Наценка на товары – иное движимое имущество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105.ВТ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Возвратная тара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нефинансовые активы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основные средства – недвижимое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непроизведенные активы – недвижимое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106.КС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основные средства – недвижимое имущество. Капитальное строительство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особо ценное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основные средства – особо ценное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материальные запасы – особо ценное 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(Изготовление) Вложения в материальные запасы – особо ценное 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106.2П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(Покупка) Вложения в материальные запасы – особо ценное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биологические активы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иные объекты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интеллектуальной собственности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программное обеспечение и базы данных - особо ценное движимое имущество учреждения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научные исследования (научно-исследовательские разработки) особо ценное движимое имущество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106.2R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опытно-конструкторские и технологические разработки - особо ценное движимое имущество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основные средства –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непроизведенные активы –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материальные запасы –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(Изготовление) Вложения в материальные запасы – иное движимое имущество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106.ЗИ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Изготовление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106.3П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(Покупка) Вложения в материальные запасы –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биологические активы - иное 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иные объекты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интеллектуальной собственности - иное движимое имущество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программное обеспечение и базы данных - иное 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научные исследования (научно-исследовательские разработки) иное движимое имущество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106.3R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опытно-конструкторские и технологические разработки - иное движимое имущество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объекты финансовой аренды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основные средства – объекты финансовой аренды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объекты государственной (муниципальной)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недвижимое имущество государственной (муниципальной)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движимое имущество государственной (муниципальной)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ценности государственных фондов России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нематериальные активы государственной (муниципальной)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непроизведенные активы государственной (муниципальной)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материальные запасы государственной (муниципальной) казны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права пользования нематериальными активами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106.6D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права пользования иными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объектами интеллектуальной собственности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106.6I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права пользования программным обеспечением и базами данных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106.6N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права пользования научными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исследованиями (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научноисследовательскими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разработками)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106.6R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права пользования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опытноконструкторскими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и технологическими разработками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имущество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недвижимое имущество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движимое имущество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непроизведенные активы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106.9I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Вложения в нематериальные активы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Нефинансовые активы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недвижимое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Особо ценное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особо ценное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 – особо ценное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активы - особо ценное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Основные средства – иное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 – иное движимое имущество учреждения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107.34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активы - иное движимое имущество учреждения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Нефинансовые активы имущества казны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Нефинансовые активы, составляющие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Недвижимое имущество, составляющее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Движимое имущество, составляющее казну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Ценности государственных фондов России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Нематериальные активы, составляющие казну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Непроизведенные активы, составляющие казну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Материальные запасы, составляющие казну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108.57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активы, составляющие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Нефинансовые активы, составляющие казну в концессии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Недвижимое имущество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, составляющее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Движимое имущество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, составляющее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Непроизведенные активы (земля)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, составляющие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108.9I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Нематериальные активы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концедента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, составляющие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109.00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Затраты на изготовление готовой продукции, выполнение работ, услуг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109.60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Себестоимость готовой продукции, работ, услуг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109.70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Накладные расходы производства готовой продукции, работ, услуг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109.80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Общехозяйственные расходы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Затраты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животных на выращивании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животных на откорме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насаждений, выращиваемых в питомниках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прочих биологических активов на выращивании и откорме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продуктивных и племенных животных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однолетних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насаждений, достигших своей биологической зрелости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110.69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Себестоимость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прочих биологических активов, достигших своей биологической зрелости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животных на выращивании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животных на откорме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насаждений, выращиваемых в питомниках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прочих биологических активов на выращивании и откорме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продуктивных и племенных животных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однолетних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многолетних насаждений, достигших своей биологической зрелости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110.79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Накладные расходы на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биотрансформацию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прочих биологических активов, достигших своей биологической зрелости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110.80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Общехозяйственные расходы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биотрансформации</w:t>
            </w:r>
            <w:proofErr w:type="spellEnd"/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нефинансовыми активами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жилыми помещениями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нежилыми помещениями (зданиями и сооружениями)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машинами и оборудованием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транспортными средствами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инвентарем производственным и хозяйственным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биологическими ресурсами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прочими основными средствами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непроизведенными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нематериальными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111.6D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иными объектами интеллектуальной собственности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111.6I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программным обеспечением и базами данных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111.6N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Права пользования научными исследованиями (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научноисследовательскими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разработками)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111.6R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Права пользования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опытноконструкторскими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и технологическими</w:t>
            </w:r>
          </w:p>
        </w:tc>
      </w:tr>
      <w:tr w:rsidR="00F65F41" w:rsidRPr="00F65F41" w:rsidTr="00680675">
        <w:trPr>
          <w:trHeight w:val="40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разработками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активы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активы -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Животные на выращивании -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Животные на откорме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насаждения, выращиваемые в питомниках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 для получения биологической продукции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биологические активы на выращивании и откорме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Продуктивные и племенные животные особо ценное движимое имущество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Однолетние насаждения для получения биологической продукции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насаждения, достигшие своей биологической зрелости - особо ценное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биологические активы, достигшие своей биологической зрелости - особо ценное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Биологические активы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Животные на выращивании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Животные на откорме -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насаждения, выращиваемые в питомниках -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 для получения биологической продукции -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биологические активы на выращивании и откорме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Продуктивные и племенные животные иное движимое имущество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Однолетние насаждения для получения биологической продукции - иное движимое имущество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Многолетние насаждения, достигшие своей биологической зрелости - иное</w:t>
            </w:r>
          </w:p>
        </w:tc>
      </w:tr>
      <w:tr w:rsidR="00F65F41" w:rsidRPr="00F65F41" w:rsidTr="00680675">
        <w:trPr>
          <w:trHeight w:val="40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движимое имущество учреждения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113.39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биологические активы, достигшие своей биологической зрелости - иное движимое имущество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нефинансовых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жилых помещений – недвижимого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нежилых помещений (зданий и сооружений) – недвижимого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инвестиционной недвижимости –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транспортных средств – недвижимого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нежилых помещений (зданий и сооружений)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машин и оборудования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транспортных средств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инвентаря производственного и хозяйственного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биологических ресурсов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основных средств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иных объектов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интеллектуальной собственности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программного обеспечения и баз данных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научных исследований (научно-исследовательских разработок) – особо ценного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114.2R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опытно-конструкторских и технологических разработок – особо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ценного движимого имущества учреждения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нежилых помещений (зданий и сооружений) – иного движимого имущества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8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инвестиционной недвижимости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машин и оборудования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транспортных средств –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инвентаря производственного и хозяйственного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биологических ресурсов – иного движимого имущества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основных средств –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иных объектов интеллектуальной собственности -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программного обеспечения и баз данных -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научных исследований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(научно-исследовательских разработок) иного движимого имущества учреждения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114.3R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опытно-конструкторских и технологических разработок - иного движимого имущества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жилыми помещениями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нежилыми помещениями (зданиями и сооружениями)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машинами и оборудованием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транспортными средствами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инвентарем производственным и хозяйственным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биологическими ресурсами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114.48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прочими основными средствами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нефинансовых активов, составляющих казну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недвижимого имущества,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составляющего казну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движимого имущества, составляющего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нематериальных активов, составляющих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непроизведенных активов, составляющих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материальных запасов, составляющих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114.57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активов, составляющих казну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нематериальными активами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114.6D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иными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объектами интеллектуальной собственности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114.6I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программным обеспечением и базами данных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114.6N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научными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исследованиями (научно исследовательскими разработками)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114.6R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прав пользования опытно конструкторскими и технологическими разработками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непроизведенных активов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114.71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земли (земельных участков)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непроизведенных ресурсов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непроизведенных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Резерв под снижение стоимости материальных запасов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Резерв под снижение стоимости готовой продукции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Резерв под снижение стоимости товаров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биологических активов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животных на выращивании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животных на откорме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многолетних насаждений, выращиваемых в питомниках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многолетних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биологических активов на выращивании и откорме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продуктивных и племенных животных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однолетних насаждений для получения биологической продукции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многолетних насаждений, достигших своей биологической зрелости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114.99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Обесценение прочих биологических активов, достигших своей биологической зрелости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17.06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Поступление денежных средств на специальные счета в кредитной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организации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18.06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Выбытие денежных средств со специальных счетов в кредитной организации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на лицевых счетах учреждения в органе казначейства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2/3/4/5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на лицевых счетах в органе казначейства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в органе казначейства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в кредитной организации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на счетах в кредитной организации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учреждения, размещенные на депозиты в кредитной организации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в кредитной организации в пути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2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на специальных счетах в кредитной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организации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учреждения в иностранной валюте и драгоценных металлах на счетах в кредитной организации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средства в кассе учреждения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Касса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201.35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Денежные документы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Финансовые вложения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Ценные бумаги, кроме акций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Облигации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Векселя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ценные бумаги, кроме акций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Акции и иные формы участия в капитале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Акции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Участие в государственных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(муниципальных) предприятиях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Участие в государственных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(муниципальных) учреждениях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формы участия в капитале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204.3T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Участие в договоре простого товарищества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финансовые активы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Доли в международных организациях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204.53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финансовые активы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</w:t>
            </w:r>
          </w:p>
        </w:tc>
      </w:tr>
      <w:tr w:rsidR="00F65F41" w:rsidRPr="00F65F41" w:rsidTr="00680675">
        <w:trPr>
          <w:trHeight w:val="40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налоговым доходам, таможенным платежам и страховым взносам на обязательное социальное страхование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плательщиками налогов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плательщиками государственных пошлин, сборов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плательщиками таможенных платежей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плательщиками по обязательным страховым взносам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собственности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операционной аренды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финансовой аренды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платежей при пользовании природными ресурсами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процентов по депозитам, остаткам денежных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процентов по иным финансовым инструментам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дивидендов от объектов инвестирования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предоставления неисключительных прав на результаты интеллектуальной деятельности и средств индивидуализации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доходам от собственности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205.2K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концессионной платы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205.2T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деятельности простого товарищества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оказания платных услуг (работ), компенсаций затрат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оказания платных услуг (работ)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оказания услуг (работ) по программе обязательного медицинского страхования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платы за предоставление информации из государственных источников (реестров)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условным арендным платежам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бюджета от возврата субсидий на выполнение государственного (муниципального) задания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по выполненным этапам работ по договору строительного подряда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суммам штрафов, пеней, неустоек, возмещений ущерба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штрафных санкций за нарушение законодательства о закупках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возмещения ущерба имуществу (за исключением страховых возмещений)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доходам от сумм принудительного изъятия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денежным поступлениям текущего характера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поступлениям текущего характера от других бюджетов бюджетной системы Российской Федерации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бюджетным и автономным учреждениям от сектора государственного управления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от организаций государственного сектора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от наднациональных организаций и правительств иностранных государств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от международных организаций</w:t>
            </w:r>
          </w:p>
        </w:tc>
      </w:tr>
      <w:tr w:rsidR="00F65F41" w:rsidRPr="00F65F41" w:rsidTr="00680675">
        <w:trPr>
          <w:trHeight w:val="166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205.58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денежным поступлениям капитального характера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других бюджетов бюджетной системы Российской Федерации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учреждениям от сектора государственного управления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в бюджеты бюджетной системы Российской Федерации от бюджетных и</w:t>
            </w:r>
          </w:p>
        </w:tc>
      </w:tr>
      <w:tr w:rsidR="00F65F41" w:rsidRPr="00F65F41" w:rsidTr="00680675">
        <w:trPr>
          <w:trHeight w:val="60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автономных учреждений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организаций государственного сектора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наднациональных организаций и правительств иностранных государств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международных организаций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205.68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организаций)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основными средствами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нематериальными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непроизведенными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материальными запасами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финансовыми активами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операций с биологическими активами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доходам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205.81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невыясненным поступлениям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205.89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доходам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205.8T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доходам от деятельности простого товарищества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выданным авансам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оплате труда и начислениям на выплаты по оплате труда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заработной плате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прочим несоциальным выплатам персоналу в денежной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начислениям на выплаты по оплате труда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прочим несоциальным выплатам персоналу в натуральной форме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работам, услугам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услугам связи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транспортным услугам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коммунальным услугам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арендной плате за пользование имуществом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работам, услугам по содержанию имущества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прочим работам, услугам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страхованию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услугам, работам для целей капитальных вложений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арендной плате за пользование земельными участками и другими обособленными природными объектами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поступлению нефинансовых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приобретению основных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приобретению нематериальных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приобретению непроизведенных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приобретению материальных запасов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приобретению биологических активов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организациям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4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Расчеты по авансовым безвозмездным перечислениям текущего характера </w:t>
            </w: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государственным (муниципальным) учреждениям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финансовым организациям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 на производство</w:t>
            </w:r>
          </w:p>
        </w:tc>
      </w:tr>
      <w:tr w:rsidR="00F65F41" w:rsidRPr="00F65F41" w:rsidTr="00680675">
        <w:trPr>
          <w:trHeight w:val="166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сектора) на производство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нефинансовым организациям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 на производство</w:t>
            </w:r>
          </w:p>
        </w:tc>
      </w:tr>
      <w:tr w:rsidR="00F65F41" w:rsidRPr="00F65F41" w:rsidTr="00680675">
        <w:trPr>
          <w:trHeight w:val="166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сектора) на производство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некоммерческим организациям и физическим лицам – производителям товаров, работ и услуг на производство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финансовым организациям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 на продукцию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206.4B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текущего характера некоммерческим организациям и физическим лицам – производителям товаров, работ и услуг на продукцию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бюджетам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8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другим бюджетам бюджетной системы Российской Федерации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перечислениям текущего характера наднациональным организациям и правительствам иностранных государств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перечислениям капитального характера наднациональным организациям и правительствам иностранных государств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перечислениям капитального характера международным</w:t>
            </w:r>
          </w:p>
        </w:tc>
      </w:tr>
      <w:tr w:rsidR="00F65F41" w:rsidRPr="00F65F41" w:rsidTr="00680675">
        <w:trPr>
          <w:trHeight w:val="40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организациям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социальному обеспечению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платежам (перечислениям) по обязательным видам страхования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пособиям по социальной помощи населению в денежной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пособиям по социальной помощи населению в натуральной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пенсиям, пособиям, выплачиваемым работодателями, нанимателями бывшим работникам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пособиям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социальным пособиям и компенсации персоналу в денежной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206.67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социальным компенсациям персоналу в натуральной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на приобретение ценных бумаг и иных финансовых вложений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на приобретение ценных бумаг, кроме акций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на приобретение акций и по иным формам участия в капитале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206.75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на приобретение иных финансовых активов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организациям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государственным (муниципальным) учреждениям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</w:tr>
      <w:tr w:rsidR="00F65F41" w:rsidRPr="00F65F41" w:rsidTr="00680675">
        <w:trPr>
          <w:trHeight w:val="138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авансовым безвозмездным перечислениям капитального характера некоммерческим организациям и физическим лицам – производителям товаров, работ и услуг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прочим расходам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оплате иных выплат текущего характера физическим лицам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оплате иных выплат текущего характера организациям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2" w:lineRule="auto"/>
              <w:ind w:left="1"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оплате иных выплат капитального характера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физическим лицам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206.99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авансам по оплате иных выплат капитального характера организациям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кредитам, займам (ссудам)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предоставленным кредитам, займам (ссудам)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2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бюджетами бюджетной системы Российской Федерации по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предоставленным бюджетным кредитам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дебиторами по бюджетным кредитам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долговым требованиям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бюджетным кредитам другим бюджетам бюджетной системы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Российской Федерации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дебиторами по бюджетным кредитам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долговым требованиям (займам (ссудам))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дебиторами по государственным (муниципальным) гарантиям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бюджетным кредитам другим бюджетам бюджетной системы Российской Федерации по государственным (муниципальным) гарантиям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дебиторами по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бюджетным кредитам по государственным (муниципальным) гарантиям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долговым требованиям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207.44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долговым требованиям (займам (ссудам))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труда и начислениям на выплаты по оплате труда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заработной плате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прочим несоциальным выплатам персоналу в денежной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начислениям на выплаты по оплате труда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работ, услуг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услуг связи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транспортных услуг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коммунальных услуг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арендной платы за пользование имуществом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работ, услуг по содержанию имущества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прочих работ, услуг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страхования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услуг, работ для целей капитальных вложений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арендной платы за пользование земельными участками и другими обособленными природными объектами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поступлению нефинансовых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приобретению основных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приобретению нематериальных активов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приобретению непроизведенных активов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приобретению материальных запасов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приобретению биологических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безвозмездным перечислениям бюджетам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перечислениям наднациональным организациям и правительствам иностранных государств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перечислениям международным организациям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социальному обеспечению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пенсий, пособий и выплат по пенсионному, социальному и медицинскому страхованию населения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пособий по социальной помощи населению в денежной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пособий по социальной помощи населению в натуральной форме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пенсий, пособий, выплачиваемых работодателями, нанимателями бывшим работникам в денежной форме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социальным пособиям и компенсациям персоналу в денежной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208.67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социальным компенсациям персоналу в натуральной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прочим расходам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пошлин и сборов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штрафов за нарушение законодательства о закупках и нарушение условий контрактов (договоров)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штрафных санкций по долговым</w:t>
            </w:r>
          </w:p>
        </w:tc>
      </w:tr>
      <w:tr w:rsidR="00F65F41" w:rsidRPr="00F65F41" w:rsidTr="00680675">
        <w:trPr>
          <w:trHeight w:val="40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обязательствам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других экономических санкций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иных выплат текущего характера физическим лицам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иных выплат текущего характера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организациям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иных выплат капитального характера физическим лицам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оплате иных выплат капитального характера организациям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208.9T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подотчетными лицами по возмещению расходов (убытков) от деятельности простого товарищества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и иным доходам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компенсации затрат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компенсации затрат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бюджета от возврата дебиторской задолженности прошлых лет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бюджета от возмещений государственным внебюджетным фондом расходов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страхователя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штрафам, пеням, неустойкам, возмещениям ущерба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штрафных санкций за нарушение условий контрактов (договоров)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страховых возмещений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возмещения ущерба имуществу (за исключением страховых возмещений)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доходам от прочих сумм принудительного изъятия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нефинансовым активам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основным средствам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нематериальным активам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непроизведенным активам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материальным запасам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ущербу биологическим активам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доходам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209.81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недостачам денежных средств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209.82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недостачам иных финансовых активов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209.89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доходам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расчеты с дебиторами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приобретенным материальным ценностям, работам, услугам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210.Н1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приобретенным материальным ценностям, работам, услугам (к распределению)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210.Р1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приобретенным материальным ценностям, работам, услугам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финансовым органом по поступлениям в бюджет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финансовым органом по наличным денежным средствам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распределенным поступлениям к зачислению в бюджет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прочими дебиторами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учредителем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налоговым вычетам по НДС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авансам полученным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приобретенным материальным ценностям, работам, услугам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210.Н2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(НДС к распределению) Расчеты по НДС по приобретенным материальным ценностям, работам, услугам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210.Р2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приобретенным материальным ценностям, работам, услугам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НДС по авансам уплаченным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210.82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финансовым органом по уточнению невыясненных поступлений в бюджет года, предшествующего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отчетному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2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финансовым органом по уточнению невыясненных поступлений в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 прошлых лет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210.T5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товарищами по доходам по договору простого товарищества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финансовые активы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ценные бумаги, кроме акций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облигации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векселя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иные ценные бумаги, кроме акций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акции и иные формы участия в капитале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акции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государственные (муниципальные) предприятия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государственные (муниципальные) учреждения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иные формы участия в капитале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иные финансовые активы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международные организации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прочие финансовые активы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в финансовые активы по сделкам валютный своп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215.5T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Вложения по договору простого товарищества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кредиторами по долговым обязательствам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долговым обязательствам в рублях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бюджетами бюджетной системы Российской Федерации по привлеченным бюджетным кредитам в рублях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кредиторами по государственным (муниципальным)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ценным бумагам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5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кредиторами по государственному (муниципальному) долгу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кредиторами по заимствованиям, не являющимся государственным (муниципальным) долгом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долговым обязательствам по целевым иностранным кредитам (заимствованиям)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бюджетами бюджетной системы Российской Федерации по привлеченным бюджетным кредитам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кредиторами по государственному (муниципальному) долгу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заимствованиям, не являющимся государственным (муниципальным) долгом, в рамках целевых иностранных кредитов (заимствований)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7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кредиторами по государственным (муниципальным) гарантиям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Расчеты с бюджетами бюджетной системы Российской Федерации по </w:t>
            </w: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привлеченным бюджетным кредитам по государственным (муниципальным) гарантиям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кредиторами по государственному (муниципальному) долгу по государственным (муниципальным) гарантиям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долговым обязательствам в иностранной валюте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кредиторами по государственным (муниципальным) ценным бумагам в иностранной валюте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5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иными кредиторами по государственному (муниципальному) долгу в иностранной валюте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301.44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заимствованиям в иностранной валюте, не являющимся государственным (муниципальным) долгом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принятым обязательствам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оплате труда и начислениям на выплаты по оплате труда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заработной плате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несоциальным выплатам персоналу в денежной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начислениям на выплаты по оплате труда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несоциальным выплатам персоналу в натуральной форме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работам, услугам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услугам связи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транспортным услугам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коммунальным услугам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арендной плате за пользование имуществом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работам, услугам по содержанию имущества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работам, услугам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страхованию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услугам, работам для целей капитальных вложений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арендной плате за пользование земельными участками и другими обособленными природными объектами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поступлению нефинансовых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основных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нематериальных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непроизведенных активов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материальных запасов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биологических активов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организациям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государственным (муниципальным) учреждениям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</w:tr>
      <w:tr w:rsidR="00F65F41" w:rsidRPr="00F65F41" w:rsidTr="00680675">
        <w:trPr>
          <w:trHeight w:val="166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</w:tr>
      <w:tr w:rsidR="00F65F41" w:rsidRPr="00F65F41" w:rsidTr="00680675">
        <w:trPr>
          <w:trHeight w:val="166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некоммерческим организациям и физическим лицам – производителям товаров, работ и услуг на производство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финансовым организациям государственного сектора на продукцию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сектора) на продукцию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</w:tr>
      <w:tr w:rsidR="00F65F41" w:rsidRPr="00F65F41" w:rsidTr="00680675">
        <w:trPr>
          <w:trHeight w:val="138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33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</w:t>
            </w:r>
          </w:p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Государственного сектора) на продукцию</w:t>
            </w:r>
          </w:p>
        </w:tc>
      </w:tr>
      <w:tr w:rsidR="00F65F41" w:rsidRPr="00F65F41" w:rsidTr="00680675">
        <w:trPr>
          <w:trHeight w:val="60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302.4B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текущего характера некоммерческим организациям и физическим лицам – производителям товаров, работ и услуг на продукцию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бюджетам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текущего характера другим бюджетам бюджетной системы Российской Федерации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текущего характера наднациональным организациям и правительствам иностранных государств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текущего характера международным организациям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капитального характера наднациональным организациям и правительствам иностранных государств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302.56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перечислениям капитального характера международным организациям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социальному обеспечению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пенсиям, пособиям и выплатам по пенсионному, социальному и медицинскому страхованию населения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пособиям по социальной помощи населению в денежной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пособиям по социальной помощи населению в натуральной форме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социальным пособиям и компенсациям персоналу в денежной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302.67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социальным компенсациям персоналу в натуральной форме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финансовых активов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ценных бумаг, кроме акций и иных финансовых инструментов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302.73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акций и иных финансовых инструментов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302.75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приобретению иных финансовых активов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организациям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государственным (муниципальным) учреждениям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финансовым организациям государственного сектора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нефинансовым организациям государственного сектора</w:t>
            </w:r>
          </w:p>
        </w:tc>
      </w:tr>
      <w:tr w:rsidR="00F65F41" w:rsidRPr="00F65F41" w:rsidTr="00680675">
        <w:trPr>
          <w:trHeight w:val="1385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безвозмездным перечислениям капитального характера некоммерческим организациям и физическим лицам – производителям товаров, работ и услуг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расходам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штрафам за нарушение условий контрактов (договоров)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другим экономическим санкциям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выплатам текущего характера физическим лицам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выплатам текущего характера организациям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выплатам капитального характера физическим лицам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иным выплатам капитального характера организациям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302.9T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покрытию расходов (убытков) по договору простого товарищества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платежам в бюджеты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налогу на доходы физических лиц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Расчеты по страховым взносам на обязательное социальное страхование на </w:t>
            </w: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случай временной нетрудоспособности и в связи с материнством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налогу на прибыль организаций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налогу на добавленную стоимость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прочим платежам в бюджет</w:t>
            </w:r>
          </w:p>
        </w:tc>
      </w:tr>
      <w:tr w:rsidR="00F65F41" w:rsidRPr="00F65F41" w:rsidTr="00680675">
        <w:trPr>
          <w:trHeight w:val="1108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страховым взносам на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обязательное медицинское страхование в Федеральный ФОМС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страховым взносам на обязательное медицинское страхование в территориальный ФОМС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дополнительным страховым взносам на пенсионное страхование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налогу на имущество организаций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земельному налогу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единому налоговому платежу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303.15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единому страховому тарифу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Прочие расчеты с кредиторами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средствам, полученным во временное распоряжение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депонентами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удержаниям из выплат по оплате труда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Внутриведомственные расчеты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платежам из бюджета с финансовым органом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прочими кредиторами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304.07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с плательщиками по единому налоговому платежу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расчеты года, предшествующего отчетному, выявленные по контрольным мероприятиям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расчеты прошлых лет, выявленные по контрольным мероприятиям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расчеты года, предшествующего отчетному, выявленные в отчетном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Иные расчеты прошлых лет, выявленные в отчетном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304.T6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Расчеты по вкладам товарищей по договору простого товарищества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Финансовый результат экономического субъекта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текущего финансового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финансового года,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предшествующего отчетному, выявленные по контрольным мероприятиям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прошлых финансовых лет, выявленные по контрольным мероприятиям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401.18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финансового года,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предшествующего отчетному, выявленные в отчетном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прошлых финансовых лет, выявленные в отчетном году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текущего финансового года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финансового года,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предшествующего отчетному, выявленные по контрольным мероприятиям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прошлых финансовых лет, выявленные по контрольным мероприятиям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финансового года,</w:t>
            </w:r>
          </w:p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предшествующего отчетному, выявленные в отчетном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прошлых финансовых лет, выявленные в отчетном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Финансовый результат прошлых отчетных периодов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будущих периодов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будущих периодов к признанию в текущем году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Доходы будущих периодов к признанию в очередные года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Расходы будущих периодов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401.60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Резервы предстоящих расходов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текущего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к распределению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получателей бюджетных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очередного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лимиты бюджетных обязательств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к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распределению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получателей бюджетных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лимиты бюджетных обязательств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второго года, следующего за текущим (первого года, следующего за очередным)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к распределению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получателей бюджетных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второго года, следующего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к распределению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получателей бюджетных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лимиты бюджетных обязательств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лимиты бюджетных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к распределению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получателей бюджетных средств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лимиты бюджетных обязательств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Лимиты бюджетных обязательств в пути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501.99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лимиты бюджетных обязательств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 текущего финансового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обязательства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денежные обязательства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Исполненные денежные обязательства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Принимаемые обязательства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Отложенные обязательства текущего финансового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 первого года, следующего за текущим (очередного финансового года)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обязательства на первый год, следующий за текущим (на очередной финансовый год)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денежные обязательства на первый год, следующий за текущим (на очередной финансовый год)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Исполненные денежные обязательства на первый год, следующий за текущим (на очередной финансовый год)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Принимаемые обязательства на первый год, следующий за текущим (на очередной финансовый год)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Отложенные обязательства первого года, следующего за текущим (очередного финансового года)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 второго года, следующего за текущим (первого года, следующего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обязательства на второй год, следующий за текущим (на первый год,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денежные обязательства на второй год, следующий за текущим (на первый год,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Исполненные денежные обязательства на второй год, следующий за текущим (на первый год,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Принимаемые обязательства на второй год, следующий за текущим (на первый год,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Отложенные обязательства второго года, следующего за текущим (первого года, следующего за очередным)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 второго года, следующего за очередным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обязательства на второй год, следующий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денежные обязательства на второй год, следующий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Исполненные денежные обязательства на второй год, следующий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Принимаемые обязательства на второй год, следующий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Отложенные обязательства второго года, следующего за очередным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Принятые денежные 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Исполненные денежные 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Принимаемые 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502.99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Отложенные обязательства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текущего финансового года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к распределению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бюджетные ассигнования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первого года, следующего за текущим (очередного финансового года)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к распределению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бюджетные ассигнования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бюджетные ассигнования</w:t>
            </w:r>
          </w:p>
        </w:tc>
      </w:tr>
      <w:tr w:rsidR="00F65F41" w:rsidRPr="00F65F41" w:rsidTr="00680675">
        <w:trPr>
          <w:trHeight w:val="280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бюджетные ассигнования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второго года, следующего за текущим (первого года, следующего за очередным)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к распределению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503.39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второго года, следующего за очередным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к распределению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503.49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69696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бюджетные ассигнования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Доведенные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к распределению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Переданные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Полученные бюджетные ассигнования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Бюджетные ассигнования в пути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503.99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Утвержденные бюджетные ассигнования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текущего финансового года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по доходам (поступлениям) текущего финансового года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(плановые) назначения по расходам (выплатам) текущего финансового года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очередного финансового года</w:t>
            </w:r>
          </w:p>
        </w:tc>
      </w:tr>
      <w:tr w:rsidR="00F65F41" w:rsidRPr="00F65F41" w:rsidTr="00680675">
        <w:trPr>
          <w:trHeight w:val="832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по доходам (поступлениям) очередного финансового года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(плановые) назначения по расходам (выплатам) очередного финансового года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на второй год, следующий за текущим (первый год, следующий за очередным)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504.31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по доходам (поступлениям) на второй год, следующий за текущим (первый год, следующий за очередным)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504.32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(плановые) назначения по расходам (выплатам) на второй год, следующий за текущим (первый год,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на второй год, следующий за очередным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по доходам (поступлениям) на второй год, следующий за очередным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(плановые) назначения по расходам (выплатам) на второй год, следующий за очередным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(плановые, прогнозные) назначения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504.91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Сметные (плановые, прогнозные) назначения по доходам (поступлениям) </w:t>
            </w: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504.92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Сметные (плановые) назначения по расходам (выплатам)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 на очередной финансовый год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 на второй год, следующий за текущим (первый, следующий за очередным)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 на второй год, следующий за очередным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506.90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Право на принятие обязательств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</w:t>
            </w:r>
          </w:p>
        </w:tc>
      </w:tr>
      <w:tr w:rsidR="00F65F41" w:rsidRPr="00F65F41" w:rsidTr="00680675">
        <w:trPr>
          <w:trHeight w:val="556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 на текущий финансовый год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 на очередной финансовый год</w:t>
            </w:r>
          </w:p>
        </w:tc>
      </w:tr>
      <w:tr w:rsidR="00F65F41" w:rsidRPr="00F65F41" w:rsidTr="00680675">
        <w:trPr>
          <w:trHeight w:val="1109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 на второй год, следующий за текущим (на первый, следующий за очередным)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 на второй год, следующий за очередным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507.90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Утвержденный объем финансового обеспечения на иные очередные годы (за пределами планового периода)</w:t>
            </w:r>
          </w:p>
        </w:tc>
      </w:tr>
      <w:tr w:rsidR="00F65F41" w:rsidRPr="00F65F41" w:rsidTr="00680675">
        <w:trPr>
          <w:trHeight w:val="281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 текущего финансового года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 на очередной финансовый год</w:t>
            </w:r>
          </w:p>
        </w:tc>
      </w:tr>
      <w:tr w:rsidR="00F65F41" w:rsidRPr="00F65F41" w:rsidTr="00680675">
        <w:trPr>
          <w:trHeight w:val="833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 на второй год, следующий за текущим (первый год, следующий за очередным)</w:t>
            </w:r>
          </w:p>
        </w:tc>
      </w:tr>
      <w:tr w:rsidR="00F65F41" w:rsidRPr="00F65F41" w:rsidTr="00680675">
        <w:trPr>
          <w:trHeight w:val="557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 на второй год, следующий за очередным</w:t>
            </w:r>
          </w:p>
        </w:tc>
      </w:tr>
      <w:tr w:rsidR="00F65F41" w:rsidRPr="00F65F41" w:rsidTr="00680675">
        <w:trPr>
          <w:trHeight w:val="834"/>
        </w:trPr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0000000000000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2/4/5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508.90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2D8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000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65F41" w:rsidRPr="00F65F41" w:rsidRDefault="00F65F41" w:rsidP="00F65F41">
            <w:pPr>
              <w:spacing w:line="276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Получено финансового обеспечения на иные годы (за пределами планового периода)</w:t>
            </w:r>
          </w:p>
        </w:tc>
      </w:tr>
    </w:tbl>
    <w:p w:rsidR="00F65F41" w:rsidRPr="00F65F41" w:rsidRDefault="00F65F41" w:rsidP="00F65F41">
      <w:pPr>
        <w:spacing w:after="281" w:line="243" w:lineRule="auto"/>
        <w:ind w:left="3192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65F41" w:rsidRPr="00F65F41" w:rsidRDefault="00F65F41" w:rsidP="00F65F41">
      <w:pPr>
        <w:spacing w:after="281" w:line="243" w:lineRule="auto"/>
        <w:ind w:left="3192" w:right="-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65F4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ЗАБАЛАНСОВЫЕ СЧЕТА</w:t>
      </w:r>
    </w:p>
    <w:tbl>
      <w:tblPr>
        <w:tblStyle w:val="TableGrid"/>
        <w:tblW w:w="9209" w:type="dxa"/>
        <w:tblInd w:w="-108" w:type="dxa"/>
        <w:tblCellMar>
          <w:left w:w="107" w:type="dxa"/>
          <w:right w:w="105" w:type="dxa"/>
        </w:tblCellMar>
        <w:tblLook w:val="04A0" w:firstRow="1" w:lastRow="0" w:firstColumn="1" w:lastColumn="0" w:noHBand="0" w:noVBand="1"/>
      </w:tblPr>
      <w:tblGrid>
        <w:gridCol w:w="1060"/>
        <w:gridCol w:w="8149"/>
      </w:tblGrid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Имущество, полученное в пользование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01.20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Особо ценное движимое имущество, полученное в пользование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01.21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Особо ценное движимое имущество, полученное в пользование по договорам безвозмездного пользования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движимое имущество, полученное в пользование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01.31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движимое имущество, полученное в пользование по договорам безвозмездного пользования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01.32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движимое имущество в пользовании по договорам аренды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ценности на хранении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02.10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Недвижимое имущество на хранении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02.11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– недвижимое имущество на хранении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ценности</w:t>
            </w:r>
            <w:proofErr w:type="gramEnd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принятые на хранение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02.20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Особо ценное движимое имущество на хранении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02.21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– особо ценное движимое имущество на хранении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02.22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запасы – особо ценное движимое имущество на хранении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средства, не признанные активом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МЗ, принятые на ответственное хранение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движимое имущество на хранении</w:t>
            </w:r>
          </w:p>
        </w:tc>
      </w:tr>
      <w:tr w:rsidR="00F65F41" w:rsidRPr="00F65F41" w:rsidTr="00680675">
        <w:trPr>
          <w:trHeight w:val="28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02.31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– иное движимое имущество на хранении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02.32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запасы – иное движимое имущество на хранении</w:t>
            </w:r>
          </w:p>
        </w:tc>
      </w:tr>
      <w:tr w:rsidR="00CA37C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7C1" w:rsidRPr="00F65F41" w:rsidRDefault="00CA37C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02.33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7C1" w:rsidRPr="00CA37C1" w:rsidRDefault="00CA37C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Товары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сии – иное движимое имущество на хранении 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02.4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запасы, не признанные активом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Бланки строгой отчетности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03.1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Бланки строгой отчетности (в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</w:t>
            </w:r>
            <w:proofErr w:type="spellEnd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. ед.)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Сомнительная задолженность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Награды, призы, кубки и ценные подарки, сувениры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07.1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Награды, призы, кубки и ценные подарки, сувениры</w:t>
            </w:r>
            <w:r w:rsidR="00CA37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(в </w:t>
            </w:r>
            <w:proofErr w:type="spellStart"/>
            <w:r w:rsidR="00CA37C1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</w:t>
            </w:r>
            <w:proofErr w:type="spellEnd"/>
            <w:r w:rsidR="00CA37C1">
              <w:rPr>
                <w:rFonts w:ascii="Times New Roman" w:eastAsia="Times New Roman" w:hAnsi="Times New Roman" w:cs="Times New Roman"/>
                <w:color w:val="000000"/>
                <w:sz w:val="24"/>
              </w:rPr>
              <w:t>. ед.)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07.2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Награды,</w:t>
            </w:r>
            <w:r w:rsidR="00CA37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призы,</w:t>
            </w:r>
            <w:r w:rsidR="00CA37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убки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ценные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подарки,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End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сувениры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стоимости приобретения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08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Путевки неоплаченные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Запасные части к транспортным средствам, выданные взамен изношенных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Обеспечение исполнения обязательств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Поступления денежных средств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17.01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Поступление денежных средств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17.03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Поступление денежных средств в пути на счета учреждения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17.07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Поступление денежных средств на счета учреждения в иностранной валюте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17.30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Поступления расчетов с финансовым органом по наличным денежным средствам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17.34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Поступления денежных средств в кассу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Выбытия денежных средств со счетов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18.01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Выбытия денежных средств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18.03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Выбытие денежных средств в пути на счета учреждения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18.07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Выбытия денежных средств со счетов учреждения в иностранной валюте</w:t>
            </w:r>
          </w:p>
        </w:tc>
      </w:tr>
      <w:tr w:rsidR="00F65F41" w:rsidRPr="00F65F41" w:rsidTr="00680675">
        <w:trPr>
          <w:trHeight w:val="56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Выбытия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расчетов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финансовым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органом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наличным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денежным средствам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18.34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Выбытия денежных средств из кассы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Невыясненные поступления прошлых лет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Задолженность, невостребованная кредиторами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в эксплуатации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в эксплуатации – особо ценное движимое имущество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Нежилые помещения (здания и сооружения) – особо ценное движимое имущество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и оборудование – особо ценное движимое имущество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21.25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Транспортные средства – особо ценное движимое имущество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21.26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Инвентарь производственный и хозяйственный – особо ценное движимое имущество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Биологические ресурсы – особо ценное движимое имущество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21.28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Прочие основные средства – особо ценное движимое имущество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средства в эксплуатации – иное движимое имущество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Нежилые помещения (здания и сооружения) – иное движимое имущество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Инвестиционная недвижимость – иное движимое имущество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и оборудование – иное движимое имущество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21.35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Транспортные средства – иное движимое имущество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21.36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Инвентарь производственный и хозяйственный – иное движимое имущество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Биологические ресурсы – иное движимое имущество учреждения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21.38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Прочие основные средства – иное движимое имущество</w:t>
            </w:r>
          </w:p>
        </w:tc>
      </w:tr>
      <w:tr w:rsidR="00F65F41" w:rsidRPr="00F65F41" w:rsidTr="00680675">
        <w:trPr>
          <w:trHeight w:val="28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Периодические издания для пользования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Имущество, переданное в возмездное пользование (аренду)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25.10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Недвижимое имущество, переданное в возмездное пользование (аренду)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25.11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 – недвижимое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25.13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НПА – недвижимое имущество, переданные в аренду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25.20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Особо ценное движимое имущество, переданное в возмездное пользование (аренду)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25.21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 – особо ценное 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25.22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НМА – особо ценное 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25.24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МЗ – особо ценное движимое имущество, переданные в аренду</w:t>
            </w:r>
          </w:p>
        </w:tc>
      </w:tr>
      <w:tr w:rsidR="00F65F41" w:rsidRPr="00F65F41" w:rsidTr="00680675">
        <w:trPr>
          <w:trHeight w:val="41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движимое имущество, переданное в возмездное пользование (аренду)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25.31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 – иное 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25.32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НМА – иное 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25.33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НПА - иное движимое имущество, переданные в аренду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25.34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МЗ – иное движимое имущество, переданные в аренду</w:t>
            </w:r>
          </w:p>
        </w:tc>
      </w:tr>
      <w:tr w:rsidR="00F65F41" w:rsidRPr="00F65F41" w:rsidTr="00680675">
        <w:trPr>
          <w:trHeight w:val="56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Материальные ценности, выданные в личное пользование работникам (сотрудникам)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ОС, выданные в личное пользование работникам (сотрудникам)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ind w:lef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27.02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МЗ, выданные в личное пользование работникам (сотрудникам)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субсидии на приобретение жилья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Расчеты по исполнению денежных обязательств через третьих лиц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Акции по номинальной стоимости</w:t>
            </w:r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Ценные бумаги по договорам </w:t>
            </w:r>
            <w:proofErr w:type="spellStart"/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репо</w:t>
            </w:r>
            <w:proofErr w:type="spellEnd"/>
          </w:p>
        </w:tc>
      </w:tr>
      <w:tr w:rsidR="00F65F41" w:rsidRPr="00F65F41" w:rsidTr="00680675">
        <w:trPr>
          <w:trHeight w:val="2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Сметная стоимость создания (реконструкции) объекта концессии</w:t>
            </w:r>
          </w:p>
        </w:tc>
      </w:tr>
      <w:tr w:rsidR="00F65F41" w:rsidRPr="00F65F41" w:rsidTr="00680675">
        <w:trPr>
          <w:trHeight w:val="7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Доходы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от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инвестиций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на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создание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и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(или)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реконструкцию</w:t>
            </w: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объекта концессии</w:t>
            </w:r>
          </w:p>
        </w:tc>
      </w:tr>
      <w:tr w:rsidR="00F65F41" w:rsidRPr="00F65F41" w:rsidTr="00680675">
        <w:trPr>
          <w:trHeight w:val="6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CA37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F41" w:rsidRPr="00F65F41" w:rsidRDefault="00F65F41" w:rsidP="00F65F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5F41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Финансовые активы в управляющих компаниях</w:t>
            </w:r>
          </w:p>
        </w:tc>
      </w:tr>
    </w:tbl>
    <w:p w:rsidR="008142E3" w:rsidRDefault="008142E3"/>
    <w:sectPr w:rsidR="0081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41"/>
    <w:rsid w:val="008142E3"/>
    <w:rsid w:val="00CA37C1"/>
    <w:rsid w:val="00D37E24"/>
    <w:rsid w:val="00F6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C363C-1DBD-4C56-9FDE-7BFD379D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65F41"/>
    <w:pPr>
      <w:keepNext/>
      <w:keepLines/>
      <w:spacing w:after="0" w:line="240" w:lineRule="auto"/>
      <w:ind w:left="223" w:right="-15" w:hanging="10"/>
      <w:outlineLvl w:val="0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F41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5F41"/>
  </w:style>
  <w:style w:type="table" w:customStyle="1" w:styleId="TableGrid">
    <w:name w:val="TableGrid"/>
    <w:rsid w:val="00F65F4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5F41"/>
    <w:pPr>
      <w:widowControl w:val="0"/>
      <w:autoSpaceDE w:val="0"/>
      <w:autoSpaceDN w:val="0"/>
      <w:spacing w:after="0" w:line="240" w:lineRule="auto"/>
      <w:ind w:left="370"/>
    </w:pPr>
    <w:rPr>
      <w:rFonts w:ascii="Trebuchet MS" w:eastAsia="Trebuchet MS" w:hAnsi="Trebuchet MS" w:cs="Trebuchet MS"/>
    </w:rPr>
  </w:style>
  <w:style w:type="character" w:customStyle="1" w:styleId="a4">
    <w:name w:val="Основной текст Знак"/>
    <w:basedOn w:val="a0"/>
    <w:link w:val="a3"/>
    <w:uiPriority w:val="1"/>
    <w:rsid w:val="00F65F41"/>
    <w:rPr>
      <w:rFonts w:ascii="Trebuchet MS" w:eastAsia="Trebuchet MS" w:hAnsi="Trebuchet MS" w:cs="Trebuchet MS"/>
    </w:rPr>
  </w:style>
  <w:style w:type="paragraph" w:styleId="a5">
    <w:name w:val="List Paragraph"/>
    <w:basedOn w:val="a"/>
    <w:uiPriority w:val="1"/>
    <w:qFormat/>
    <w:rsid w:val="00F65F41"/>
    <w:pPr>
      <w:widowControl w:val="0"/>
      <w:autoSpaceDE w:val="0"/>
      <w:autoSpaceDN w:val="0"/>
      <w:spacing w:before="2" w:after="0" w:line="240" w:lineRule="auto"/>
      <w:ind w:left="370" w:hanging="270"/>
    </w:pPr>
    <w:rPr>
      <w:rFonts w:ascii="Trebuchet MS" w:eastAsia="Trebuchet MS" w:hAnsi="Trebuchet MS" w:cs="Trebuchet MS"/>
    </w:rPr>
  </w:style>
  <w:style w:type="paragraph" w:styleId="a6">
    <w:name w:val="footer"/>
    <w:basedOn w:val="a"/>
    <w:link w:val="a7"/>
    <w:uiPriority w:val="99"/>
    <w:unhideWhenUsed/>
    <w:rsid w:val="00F65F41"/>
    <w:pPr>
      <w:tabs>
        <w:tab w:val="center" w:pos="4677"/>
        <w:tab w:val="right" w:pos="9355"/>
      </w:tabs>
      <w:spacing w:after="0" w:line="240" w:lineRule="auto"/>
      <w:ind w:left="213" w:right="5" w:firstLine="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65F4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65F41"/>
    <w:pPr>
      <w:tabs>
        <w:tab w:val="center" w:pos="4677"/>
        <w:tab w:val="right" w:pos="9355"/>
      </w:tabs>
      <w:spacing w:after="0" w:line="240" w:lineRule="auto"/>
      <w:ind w:left="213" w:right="5" w:firstLine="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65F41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65F41"/>
    <w:pPr>
      <w:numPr>
        <w:numId w:val="1"/>
      </w:numPr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65F41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65F41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65F41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65F41"/>
    <w:pPr>
      <w:numPr>
        <w:ilvl w:val="4"/>
        <w:numId w:val="1"/>
      </w:numPr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65F41"/>
    <w:pPr>
      <w:numPr>
        <w:ilvl w:val="5"/>
        <w:numId w:val="1"/>
      </w:numPr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65F41"/>
    <w:pPr>
      <w:numPr>
        <w:ilvl w:val="6"/>
        <w:numId w:val="1"/>
      </w:numPr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65F41"/>
    <w:pPr>
      <w:numPr>
        <w:ilvl w:val="7"/>
        <w:numId w:val="1"/>
      </w:numPr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65F41"/>
    <w:pPr>
      <w:numPr>
        <w:ilvl w:val="8"/>
        <w:numId w:val="1"/>
      </w:numPr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14516</Words>
  <Characters>82744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MSV</cp:lastModifiedBy>
  <cp:revision>3</cp:revision>
  <dcterms:created xsi:type="dcterms:W3CDTF">2025-12-19T13:47:00Z</dcterms:created>
  <dcterms:modified xsi:type="dcterms:W3CDTF">2026-05-15T07:45:00Z</dcterms:modified>
</cp:coreProperties>
</file>